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4F81D"/>
    <w:p w14:paraId="07E270DE">
      <w:pPr>
        <w:spacing w:after="120"/>
        <w:jc w:val="center"/>
      </w:pPr>
      <w:r>
        <w:rPr>
          <w:rFonts w:hint="eastAsia" w:ascii="黑体" w:hAnsi="黑体" w:eastAsia="黑体"/>
          <w:b/>
          <w:color w:val="1E3A5F"/>
          <w:sz w:val="44"/>
        </w:rPr>
        <w:t>中国移动CMCA</w:t>
      </w:r>
    </w:p>
    <w:p w14:paraId="2A0D3C09">
      <w:pPr>
        <w:spacing w:after="120"/>
        <w:jc w:val="center"/>
      </w:pPr>
      <w:r>
        <w:rPr>
          <w:rFonts w:ascii="黑体" w:hAnsi="黑体" w:eastAsia="黑体"/>
          <w:b/>
          <w:color w:val="1E3A5F"/>
          <w:sz w:val="40"/>
        </w:rPr>
        <w:t>证书申请操作指引</w:t>
      </w:r>
    </w:p>
    <w:p w14:paraId="6B26061D">
      <w:pPr>
        <w:jc w:val="center"/>
      </w:pPr>
      <w:r>
        <w:rPr>
          <w:rFonts w:ascii="宋体" w:hAnsi="宋体" w:eastAsia="宋体"/>
          <w:b w:val="0"/>
          <w:color w:val="4B5563"/>
          <w:sz w:val="24"/>
        </w:rPr>
        <w:t>适用页面：个人申请 · 企业申请 · 进度查询</w:t>
      </w:r>
    </w:p>
    <w:p w14:paraId="0F48B648">
      <w:pPr>
        <w:jc w:val="center"/>
      </w:pPr>
      <w:r>
        <w:rPr>
          <w:rFonts w:ascii="宋体" w:hAnsi="宋体" w:eastAsia="宋体"/>
          <w:b w:val="0"/>
          <w:color w:val="4B5563"/>
          <w:sz w:val="24"/>
        </w:rPr>
        <w:t>版本 V1.0    编制日期：2026年7月</w:t>
      </w:r>
    </w:p>
    <w:p w14:paraId="5820F085"/>
    <w:p w14:paraId="5452F3C0">
      <w:pPr>
        <w:spacing w:before="280" w:after="120"/>
      </w:pPr>
      <w:r>
        <w:rPr>
          <w:rFonts w:ascii="黑体" w:hAnsi="黑体" w:eastAsia="黑体"/>
          <w:b/>
          <w:color w:val="1A56DB"/>
          <w:sz w:val="30"/>
        </w:rPr>
        <w:t>一、门户入口与页面导航</w:t>
      </w:r>
    </w:p>
    <w:p w14:paraId="2B609ED7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1. 使用浏览器（建议 Chrome / Edge）打开中国移动CA中心自服务门户。</w:t>
      </w:r>
    </w:p>
    <w:p w14:paraId="0DDC45BA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2. 门户顶部导航栏提供四个功能入口：个人申请、企业申请、进度查询、证书下载，点击即可切换页面。</w:t>
      </w:r>
    </w:p>
    <w:p w14:paraId="7AB66625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3. 门户无需登录，可直接使用。填写申请信息时请确保信息真实、准确、完整。</w:t>
      </w:r>
    </w:p>
    <w:p w14:paraId="0982BB3B">
      <w:pPr>
        <w:spacing w:before="280" w:after="120"/>
      </w:pPr>
      <w:r>
        <w:rPr>
          <w:rFonts w:ascii="黑体" w:hAnsi="黑体" w:eastAsia="黑体"/>
          <w:b/>
          <w:color w:val="1A56DB"/>
          <w:sz w:val="30"/>
        </w:rPr>
        <w:t>二、个人证书申请操作指引</w:t>
      </w:r>
    </w:p>
    <w:p w14:paraId="2A4E72A6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适用对象：以个人名义申请数字证书的用户。入口：顶部导航栏 →【个人申请】。</w:t>
      </w:r>
    </w:p>
    <w:p w14:paraId="1A6B28AD">
      <w:pPr>
        <w:spacing w:before="160" w:after="80"/>
      </w:pPr>
      <w:r>
        <w:rPr>
          <w:rFonts w:ascii="黑体" w:hAnsi="黑体" w:eastAsia="黑体"/>
          <w:b/>
          <w:color w:val="1E3A5F"/>
          <w:sz w:val="25"/>
        </w:rPr>
        <w:t>2.1 填写申请人信息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1080"/>
        <w:gridCol w:w="6068"/>
      </w:tblGrid>
      <w:tr w14:paraId="70531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1E3A5F"/>
          </w:tcPr>
          <w:p w14:paraId="3688E37E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字段</w:t>
            </w:r>
          </w:p>
        </w:tc>
        <w:tc>
          <w:tcPr>
            <w:tcW w:w="1134" w:type="dxa"/>
            <w:shd w:val="clear" w:color="auto" w:fill="1E3A5F"/>
          </w:tcPr>
          <w:p w14:paraId="262FC3CE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是否必填</w:t>
            </w:r>
          </w:p>
        </w:tc>
        <w:tc>
          <w:tcPr>
            <w:tcW w:w="6520" w:type="dxa"/>
            <w:shd w:val="clear" w:color="auto" w:fill="1E3A5F"/>
          </w:tcPr>
          <w:p w14:paraId="2AC3D656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填写说明</w:t>
            </w:r>
          </w:p>
        </w:tc>
      </w:tr>
      <w:tr w14:paraId="332B6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6A6C7482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姓名</w:t>
            </w:r>
          </w:p>
        </w:tc>
        <w:tc>
          <w:tcPr>
            <w:tcW w:w="1134" w:type="dxa"/>
          </w:tcPr>
          <w:p w14:paraId="5032EE91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必填</w:t>
            </w:r>
          </w:p>
        </w:tc>
        <w:tc>
          <w:tcPr>
            <w:tcW w:w="6520" w:type="dxa"/>
          </w:tcPr>
          <w:p w14:paraId="0D72AF96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请输入真实姓名，不超过50个字符</w:t>
            </w:r>
          </w:p>
        </w:tc>
      </w:tr>
      <w:tr w14:paraId="688D3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030F7523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证件类型</w:t>
            </w:r>
          </w:p>
        </w:tc>
        <w:tc>
          <w:tcPr>
            <w:tcW w:w="1134" w:type="dxa"/>
          </w:tcPr>
          <w:p w14:paraId="2D967DBC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必填</w:t>
            </w:r>
          </w:p>
        </w:tc>
        <w:tc>
          <w:tcPr>
            <w:tcW w:w="6520" w:type="dxa"/>
          </w:tcPr>
          <w:p w14:paraId="454A65CF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身份证 / 护照 / 港澳居民来往内地通行证 / 台湾居民来往大陆通行证 / 港澳居民居住证 / 台湾居民居住证</w:t>
            </w:r>
          </w:p>
        </w:tc>
      </w:tr>
      <w:tr w14:paraId="5769C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5F51847D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证件号码</w:t>
            </w:r>
          </w:p>
        </w:tc>
        <w:tc>
          <w:tcPr>
            <w:tcW w:w="1134" w:type="dxa"/>
          </w:tcPr>
          <w:p w14:paraId="215B7045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必填</w:t>
            </w:r>
          </w:p>
        </w:tc>
        <w:tc>
          <w:tcPr>
            <w:tcW w:w="6520" w:type="dxa"/>
          </w:tcPr>
          <w:p w14:paraId="48537567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按所选证件类型填写对应号码</w:t>
            </w:r>
          </w:p>
        </w:tc>
      </w:tr>
      <w:tr w14:paraId="0C55C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61335AD5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所属应用</w:t>
            </w:r>
          </w:p>
        </w:tc>
        <w:tc>
          <w:tcPr>
            <w:tcW w:w="1134" w:type="dxa"/>
          </w:tcPr>
          <w:p w14:paraId="047E9547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必填</w:t>
            </w:r>
          </w:p>
        </w:tc>
        <w:tc>
          <w:tcPr>
            <w:tcW w:w="6520" w:type="dxa"/>
          </w:tcPr>
          <w:p w14:paraId="5B6430B1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输入证书所用于的应用系统名称</w:t>
            </w:r>
          </w:p>
        </w:tc>
      </w:tr>
    </w:tbl>
    <w:p w14:paraId="1ADDBACD">
      <w:pPr>
        <w:spacing w:before="160" w:after="80"/>
      </w:pPr>
      <w:r>
        <w:rPr>
          <w:rFonts w:ascii="黑体" w:hAnsi="黑体" w:eastAsia="黑体"/>
          <w:b/>
          <w:color w:val="1E3A5F"/>
          <w:sz w:val="25"/>
        </w:rPr>
        <w:t>2.2 选择证书信息（依据申请类型联动）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2528"/>
        <w:gridCol w:w="2593"/>
        <w:gridCol w:w="1893"/>
      </w:tblGrid>
      <w:tr w14:paraId="3DE13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1E3A5F"/>
          </w:tcPr>
          <w:p w14:paraId="4BF257B2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申请类型</w:t>
            </w:r>
          </w:p>
        </w:tc>
        <w:tc>
          <w:tcPr>
            <w:tcW w:w="2721" w:type="dxa"/>
            <w:shd w:val="clear" w:color="auto" w:fill="1E3A5F"/>
          </w:tcPr>
          <w:p w14:paraId="70CA9BDB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申请证书等级</w:t>
            </w:r>
          </w:p>
        </w:tc>
        <w:tc>
          <w:tcPr>
            <w:tcW w:w="2721" w:type="dxa"/>
            <w:shd w:val="clear" w:color="auto" w:fill="1E3A5F"/>
          </w:tcPr>
          <w:p w14:paraId="1B1F2976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证书算法类型</w:t>
            </w:r>
          </w:p>
        </w:tc>
        <w:tc>
          <w:tcPr>
            <w:tcW w:w="2041" w:type="dxa"/>
            <w:shd w:val="clear" w:color="auto" w:fill="1E3A5F"/>
          </w:tcPr>
          <w:p w14:paraId="301BEBFB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证书序列号</w:t>
            </w:r>
          </w:p>
        </w:tc>
      </w:tr>
      <w:tr w14:paraId="2B1FC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269C1D03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证书新办</w:t>
            </w:r>
          </w:p>
        </w:tc>
        <w:tc>
          <w:tcPr>
            <w:tcW w:w="2721" w:type="dxa"/>
          </w:tcPr>
          <w:p w14:paraId="7E2EB5F6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显示且必填（基础级/高等级）</w:t>
            </w:r>
          </w:p>
        </w:tc>
        <w:tc>
          <w:tcPr>
            <w:tcW w:w="2721" w:type="dxa"/>
          </w:tcPr>
          <w:p w14:paraId="01983F01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显示且必填（SM2/RSA）</w:t>
            </w:r>
          </w:p>
        </w:tc>
        <w:tc>
          <w:tcPr>
            <w:tcW w:w="2041" w:type="dxa"/>
          </w:tcPr>
          <w:p w14:paraId="18A06342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不显示</w:t>
            </w:r>
          </w:p>
        </w:tc>
      </w:tr>
      <w:tr w14:paraId="045CC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147A8E85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证书更新</w:t>
            </w:r>
          </w:p>
        </w:tc>
        <w:tc>
          <w:tcPr>
            <w:tcW w:w="2721" w:type="dxa"/>
          </w:tcPr>
          <w:p w14:paraId="1B718450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不显示</w:t>
            </w:r>
          </w:p>
        </w:tc>
        <w:tc>
          <w:tcPr>
            <w:tcW w:w="2721" w:type="dxa"/>
          </w:tcPr>
          <w:p w14:paraId="342B72EB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不显示</w:t>
            </w:r>
          </w:p>
        </w:tc>
        <w:tc>
          <w:tcPr>
            <w:tcW w:w="2041" w:type="dxa"/>
          </w:tcPr>
          <w:p w14:paraId="08D5D85C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显示且必填</w:t>
            </w:r>
          </w:p>
        </w:tc>
      </w:tr>
      <w:tr w14:paraId="585E0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38E02C5C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证书吊销</w:t>
            </w:r>
          </w:p>
        </w:tc>
        <w:tc>
          <w:tcPr>
            <w:tcW w:w="2721" w:type="dxa"/>
          </w:tcPr>
          <w:p w14:paraId="4DD2CDD7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不显示</w:t>
            </w:r>
          </w:p>
        </w:tc>
        <w:tc>
          <w:tcPr>
            <w:tcW w:w="2721" w:type="dxa"/>
          </w:tcPr>
          <w:p w14:paraId="3AAA7E48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不显示</w:t>
            </w:r>
          </w:p>
        </w:tc>
        <w:tc>
          <w:tcPr>
            <w:tcW w:w="2041" w:type="dxa"/>
          </w:tcPr>
          <w:p w14:paraId="2C07DE40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显示且必填</w:t>
            </w:r>
          </w:p>
        </w:tc>
      </w:tr>
    </w:tbl>
    <w:p w14:paraId="445D2910">
      <w:pPr>
        <w:spacing w:before="60"/>
        <w:ind w:left="283"/>
      </w:pPr>
      <w:r>
        <w:rPr>
          <w:rFonts w:ascii="宋体" w:hAnsi="宋体" w:eastAsia="宋体"/>
          <w:b/>
          <w:color w:val="EA580C"/>
          <w:sz w:val="21"/>
        </w:rPr>
        <w:t>提示：证件类型为「身份证」时，证书等级可选「基础级」或「高等级」；其余证件类型仅可选择「基础级」。申请类型变更后，相关字段会自动显示或隐藏。</w:t>
      </w:r>
    </w:p>
    <w:p w14:paraId="16DCAE23">
      <w:pPr>
        <w:spacing w:before="160" w:after="80"/>
      </w:pPr>
      <w:r>
        <w:rPr>
          <w:rFonts w:ascii="黑体" w:hAnsi="黑体" w:eastAsia="黑体"/>
          <w:b/>
          <w:color w:val="1E3A5F"/>
          <w:sz w:val="25"/>
        </w:rPr>
        <w:t>2.3 填写联系方式</w:t>
      </w:r>
      <w:bookmarkStart w:id="0" w:name="_GoBack"/>
      <w:bookmarkEnd w:id="0"/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1080"/>
        <w:gridCol w:w="6068"/>
      </w:tblGrid>
      <w:tr w14:paraId="61545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14" w:type="dxa"/>
            <w:shd w:val="clear" w:color="auto" w:fill="1E3A5F"/>
          </w:tcPr>
          <w:p w14:paraId="3C4420D5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字段</w:t>
            </w:r>
          </w:p>
        </w:tc>
        <w:tc>
          <w:tcPr>
            <w:tcW w:w="1134" w:type="dxa"/>
            <w:shd w:val="clear" w:color="auto" w:fill="1E3A5F"/>
          </w:tcPr>
          <w:p w14:paraId="33E30028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是否必填</w:t>
            </w:r>
          </w:p>
        </w:tc>
        <w:tc>
          <w:tcPr>
            <w:tcW w:w="6520" w:type="dxa"/>
            <w:shd w:val="clear" w:color="auto" w:fill="1E3A5F"/>
          </w:tcPr>
          <w:p w14:paraId="3A06AFF6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填写说明</w:t>
            </w:r>
          </w:p>
        </w:tc>
      </w:tr>
      <w:tr w14:paraId="71F21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6DBB0222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手机号码</w:t>
            </w:r>
          </w:p>
        </w:tc>
        <w:tc>
          <w:tcPr>
            <w:tcW w:w="1134" w:type="dxa"/>
          </w:tcPr>
          <w:p w14:paraId="0D479FC8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必填</w:t>
            </w:r>
          </w:p>
        </w:tc>
        <w:tc>
          <w:tcPr>
            <w:tcW w:w="6520" w:type="dxa"/>
          </w:tcPr>
          <w:p w14:paraId="596797B0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用于接收身份核验链接短信，请输入11位有效手机号</w:t>
            </w:r>
          </w:p>
        </w:tc>
      </w:tr>
      <w:tr w14:paraId="16B55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18F4E83E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邮箱</w:t>
            </w:r>
          </w:p>
        </w:tc>
        <w:tc>
          <w:tcPr>
            <w:tcW w:w="1134" w:type="dxa"/>
          </w:tcPr>
          <w:p w14:paraId="2AB1F127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必填</w:t>
            </w:r>
          </w:p>
        </w:tc>
        <w:tc>
          <w:tcPr>
            <w:tcW w:w="6520" w:type="dxa"/>
          </w:tcPr>
          <w:p w14:paraId="0F0CABAC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请输入有效邮箱地址</w:t>
            </w:r>
          </w:p>
        </w:tc>
      </w:tr>
    </w:tbl>
    <w:p w14:paraId="23FA88C0">
      <w:pPr>
        <w:spacing w:before="160" w:after="80"/>
      </w:pPr>
      <w:r>
        <w:rPr>
          <w:rFonts w:ascii="黑体" w:hAnsi="黑体" w:eastAsia="黑体"/>
          <w:b/>
          <w:color w:val="1E3A5F"/>
          <w:sz w:val="25"/>
        </w:rPr>
        <w:t>2.4 安全验证并提交</w:t>
      </w:r>
    </w:p>
    <w:p w14:paraId="3BA7F892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第1步：输入「图形验证码」：按右侧验证码图片内容输入。若看不清楚，点击图片或“换一张”刷新后再输入。</w:t>
      </w:r>
    </w:p>
    <w:p w14:paraId="3A91BF9E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第2步：输入「短信验证码」：图形验证码校验通过后，点击「发送验证码」，系统将验证码下发至填写的手机号码，输入收到的短信验证码。</w:t>
      </w:r>
    </w:p>
    <w:p w14:paraId="3EDF2F84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第3步：确认以上信息无误后，点击「提交申请」。</w:t>
      </w:r>
    </w:p>
    <w:p w14:paraId="6DD43F42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第4步：系统校验通过后弹出提交结果。提交成功时将显示「申请ID」，请务必截图或记录保存。</w:t>
      </w:r>
    </w:p>
    <w:p w14:paraId="6021106A">
      <w:pPr>
        <w:spacing w:before="60"/>
        <w:ind w:left="283"/>
      </w:pPr>
      <w:r>
        <w:rPr>
          <w:rFonts w:ascii="宋体" w:hAnsi="宋体" w:eastAsia="宋体"/>
          <w:b/>
          <w:color w:val="EA580C"/>
          <w:sz w:val="21"/>
        </w:rPr>
        <w:t>提示：提交成功后弹窗提示：“提交成功，申请ID：XXXXXXX；请妥善保存申请ID，可用于查询审核进度。审核通过后将下发身份核验链接到手机短信，需打开链接完成核验。”</w:t>
      </w:r>
    </w:p>
    <w:p w14:paraId="070CAA43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提交成功后，申请进入【待审核】状态，等待后台人工审核。</w:t>
      </w:r>
    </w:p>
    <w:p w14:paraId="41F5568A">
      <w:pPr>
        <w:spacing w:before="280" w:after="120"/>
      </w:pPr>
      <w:r>
        <w:rPr>
          <w:rFonts w:ascii="黑体" w:hAnsi="黑体" w:eastAsia="黑体"/>
          <w:b/>
          <w:color w:val="1A56DB"/>
          <w:sz w:val="30"/>
        </w:rPr>
        <w:t>三、企业证书申请操作指引</w:t>
      </w:r>
    </w:p>
    <w:p w14:paraId="5A0AAA44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适用对象：以企业名义申请数字证书的用户（企业法人或受法人委托的经办人）。入口：顶部导航栏 →【企业申请】。</w:t>
      </w:r>
    </w:p>
    <w:p w14:paraId="69B65521">
      <w:pPr>
        <w:spacing w:before="160" w:after="80"/>
      </w:pPr>
      <w:r>
        <w:rPr>
          <w:rFonts w:ascii="黑体" w:hAnsi="黑体" w:eastAsia="黑体"/>
          <w:b/>
          <w:color w:val="1E3A5F"/>
          <w:sz w:val="25"/>
        </w:rPr>
        <w:t>3.1 填写企业信息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1080"/>
        <w:gridCol w:w="6068"/>
      </w:tblGrid>
      <w:tr w14:paraId="12A61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1E3A5F"/>
          </w:tcPr>
          <w:p w14:paraId="4A47EE13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字段</w:t>
            </w:r>
          </w:p>
        </w:tc>
        <w:tc>
          <w:tcPr>
            <w:tcW w:w="1134" w:type="dxa"/>
            <w:shd w:val="clear" w:color="auto" w:fill="1E3A5F"/>
          </w:tcPr>
          <w:p w14:paraId="777AC90D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是否必填</w:t>
            </w:r>
          </w:p>
        </w:tc>
        <w:tc>
          <w:tcPr>
            <w:tcW w:w="6520" w:type="dxa"/>
            <w:shd w:val="clear" w:color="auto" w:fill="1E3A5F"/>
          </w:tcPr>
          <w:p w14:paraId="0DA8A56E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填写说明</w:t>
            </w:r>
          </w:p>
        </w:tc>
      </w:tr>
      <w:tr w14:paraId="34724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54B987C7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企业名称</w:t>
            </w:r>
          </w:p>
        </w:tc>
        <w:tc>
          <w:tcPr>
            <w:tcW w:w="1134" w:type="dxa"/>
          </w:tcPr>
          <w:p w14:paraId="56CC46BA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必填</w:t>
            </w:r>
          </w:p>
        </w:tc>
        <w:tc>
          <w:tcPr>
            <w:tcW w:w="6520" w:type="dxa"/>
          </w:tcPr>
          <w:p w14:paraId="7128FA66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请输入营业执照上的企业全称，不超过100个字符</w:t>
            </w:r>
          </w:p>
        </w:tc>
      </w:tr>
      <w:tr w14:paraId="76CFE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048D579B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统一社会信用代码</w:t>
            </w:r>
          </w:p>
        </w:tc>
        <w:tc>
          <w:tcPr>
            <w:tcW w:w="1134" w:type="dxa"/>
          </w:tcPr>
          <w:p w14:paraId="1365758D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必填</w:t>
            </w:r>
          </w:p>
        </w:tc>
        <w:tc>
          <w:tcPr>
            <w:tcW w:w="6520" w:type="dxa"/>
          </w:tcPr>
          <w:p w14:paraId="42B0DCCC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请输入18位统一社会信用代码</w:t>
            </w:r>
          </w:p>
        </w:tc>
      </w:tr>
      <w:tr w14:paraId="2B0E7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423EE2DA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法人姓名</w:t>
            </w:r>
          </w:p>
        </w:tc>
        <w:tc>
          <w:tcPr>
            <w:tcW w:w="1134" w:type="dxa"/>
          </w:tcPr>
          <w:p w14:paraId="5C0DC37E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必填</w:t>
            </w:r>
          </w:p>
        </w:tc>
        <w:tc>
          <w:tcPr>
            <w:tcW w:w="6520" w:type="dxa"/>
          </w:tcPr>
          <w:p w14:paraId="3F13517A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请输入企业法定代表人姓名</w:t>
            </w:r>
          </w:p>
        </w:tc>
      </w:tr>
      <w:tr w14:paraId="5F4B3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25EF5C61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所属应用</w:t>
            </w:r>
          </w:p>
        </w:tc>
        <w:tc>
          <w:tcPr>
            <w:tcW w:w="1134" w:type="dxa"/>
          </w:tcPr>
          <w:p w14:paraId="0F0DD267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必填</w:t>
            </w:r>
          </w:p>
        </w:tc>
        <w:tc>
          <w:tcPr>
            <w:tcW w:w="6520" w:type="dxa"/>
          </w:tcPr>
          <w:p w14:paraId="60FFD8FB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输入证书所用于的应用系统名称</w:t>
            </w:r>
          </w:p>
        </w:tc>
      </w:tr>
    </w:tbl>
    <w:p w14:paraId="7A24B999">
      <w:pPr>
        <w:spacing w:before="160" w:after="80"/>
      </w:pPr>
      <w:r>
        <w:rPr>
          <w:rFonts w:ascii="黑体" w:hAnsi="黑体" w:eastAsia="黑体"/>
          <w:b/>
          <w:color w:val="1E3A5F"/>
          <w:sz w:val="25"/>
        </w:rPr>
        <w:t>3.2 填写申请人信息</w:t>
      </w:r>
    </w:p>
    <w:p w14:paraId="559DB939">
      <w:pPr>
        <w:spacing w:after="60" w:line="336" w:lineRule="auto"/>
      </w:pPr>
      <w:r>
        <w:rPr>
          <w:rFonts w:ascii="宋体" w:hAnsi="宋体" w:eastAsia="宋体"/>
          <w:b/>
          <w:sz w:val="22"/>
        </w:rPr>
        <w:t>申请人角色：企业用户需选择「法人」或「经办人」。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1080"/>
        <w:gridCol w:w="6068"/>
      </w:tblGrid>
      <w:tr w14:paraId="264B3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1E3A5F"/>
          </w:tcPr>
          <w:p w14:paraId="7A7C0024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字段</w:t>
            </w:r>
          </w:p>
        </w:tc>
        <w:tc>
          <w:tcPr>
            <w:tcW w:w="1134" w:type="dxa"/>
            <w:shd w:val="clear" w:color="auto" w:fill="1E3A5F"/>
          </w:tcPr>
          <w:p w14:paraId="7A71B0F6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是否必填</w:t>
            </w:r>
          </w:p>
        </w:tc>
        <w:tc>
          <w:tcPr>
            <w:tcW w:w="6520" w:type="dxa"/>
            <w:shd w:val="clear" w:color="auto" w:fill="1E3A5F"/>
          </w:tcPr>
          <w:p w14:paraId="62460674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填写说明</w:t>
            </w:r>
          </w:p>
        </w:tc>
      </w:tr>
      <w:tr w14:paraId="18E35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7CE72C17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申请人角色</w:t>
            </w:r>
          </w:p>
        </w:tc>
        <w:tc>
          <w:tcPr>
            <w:tcW w:w="1134" w:type="dxa"/>
          </w:tcPr>
          <w:p w14:paraId="09C6DA89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必填</w:t>
            </w:r>
          </w:p>
        </w:tc>
        <w:tc>
          <w:tcPr>
            <w:tcW w:w="6520" w:type="dxa"/>
          </w:tcPr>
          <w:p w14:paraId="36CAEDC3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法人：申请人即企业法定代表人；经办人：受法人委托办理</w:t>
            </w:r>
          </w:p>
        </w:tc>
      </w:tr>
      <w:tr w14:paraId="567E5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15123E8B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申请人姓名</w:t>
            </w:r>
          </w:p>
        </w:tc>
        <w:tc>
          <w:tcPr>
            <w:tcW w:w="1134" w:type="dxa"/>
          </w:tcPr>
          <w:p w14:paraId="143FC9FB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必填</w:t>
            </w:r>
          </w:p>
        </w:tc>
        <w:tc>
          <w:tcPr>
            <w:tcW w:w="6520" w:type="dxa"/>
          </w:tcPr>
          <w:p w14:paraId="35D8FAE3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选择「法人」时自动填充法人姓名；选择「经办人」时需手动填写</w:t>
            </w:r>
          </w:p>
        </w:tc>
      </w:tr>
      <w:tr w14:paraId="430CC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0A94FE14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申请人证件类型</w:t>
            </w:r>
          </w:p>
        </w:tc>
        <w:tc>
          <w:tcPr>
            <w:tcW w:w="1134" w:type="dxa"/>
          </w:tcPr>
          <w:p w14:paraId="7EA2C72D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必填</w:t>
            </w:r>
          </w:p>
        </w:tc>
        <w:tc>
          <w:tcPr>
            <w:tcW w:w="6520" w:type="dxa"/>
          </w:tcPr>
          <w:p w14:paraId="717F0929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与个人申请证件类型选项一致</w:t>
            </w:r>
          </w:p>
        </w:tc>
      </w:tr>
      <w:tr w14:paraId="1679F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249A02C0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申请人证件号码</w:t>
            </w:r>
          </w:p>
        </w:tc>
        <w:tc>
          <w:tcPr>
            <w:tcW w:w="1134" w:type="dxa"/>
          </w:tcPr>
          <w:p w14:paraId="60942E83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必填</w:t>
            </w:r>
          </w:p>
        </w:tc>
        <w:tc>
          <w:tcPr>
            <w:tcW w:w="6520" w:type="dxa"/>
          </w:tcPr>
          <w:p w14:paraId="2B6971E2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按申请人证件类型填写对应号码</w:t>
            </w:r>
          </w:p>
        </w:tc>
      </w:tr>
    </w:tbl>
    <w:p w14:paraId="0BAC93D0">
      <w:pPr>
        <w:spacing w:before="160" w:after="80"/>
      </w:pPr>
      <w:r>
        <w:rPr>
          <w:rFonts w:ascii="黑体" w:hAnsi="黑体" w:eastAsia="黑体"/>
          <w:b/>
          <w:color w:val="1E3A5F"/>
          <w:sz w:val="25"/>
        </w:rPr>
        <w:t>3.3 选择证书信息（联动规则同个人申请）</w:t>
      </w:r>
    </w:p>
    <w:p w14:paraId="08831723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证书信息区的字段随申请类型联动：</w:t>
      </w:r>
    </w:p>
    <w:p w14:paraId="5A68258B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· 证书新办：显示并必填「申请证书等级」「证书算法类型」；</w:t>
      </w:r>
    </w:p>
    <w:p w14:paraId="7850859E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· 证书更新 / 证书吊销：显示并必填「证书序列号」，隐藏等级与算法；</w:t>
      </w:r>
    </w:p>
    <w:p w14:paraId="38F74C28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· 申请人证件类型仅为「身份证」时可选择「高等级」。</w:t>
      </w:r>
    </w:p>
    <w:p w14:paraId="0AC14FE3">
      <w:pPr>
        <w:spacing w:before="160" w:after="80"/>
      </w:pPr>
      <w:r>
        <w:rPr>
          <w:rFonts w:ascii="黑体" w:hAnsi="黑体" w:eastAsia="黑体"/>
          <w:b/>
          <w:color w:val="1E3A5F"/>
          <w:sz w:val="25"/>
        </w:rPr>
        <w:t>3.4 填写联系方式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1080"/>
        <w:gridCol w:w="6068"/>
      </w:tblGrid>
      <w:tr w14:paraId="436A4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1E3A5F"/>
          </w:tcPr>
          <w:p w14:paraId="493D1873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字段</w:t>
            </w:r>
          </w:p>
        </w:tc>
        <w:tc>
          <w:tcPr>
            <w:tcW w:w="1134" w:type="dxa"/>
            <w:shd w:val="clear" w:color="auto" w:fill="1E3A5F"/>
          </w:tcPr>
          <w:p w14:paraId="0F1DC216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是否必填</w:t>
            </w:r>
          </w:p>
        </w:tc>
        <w:tc>
          <w:tcPr>
            <w:tcW w:w="6520" w:type="dxa"/>
            <w:shd w:val="clear" w:color="auto" w:fill="1E3A5F"/>
          </w:tcPr>
          <w:p w14:paraId="2BB63A94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填写说明</w:t>
            </w:r>
          </w:p>
        </w:tc>
      </w:tr>
      <w:tr w14:paraId="7FAC5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69AA959B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手机号码</w:t>
            </w:r>
          </w:p>
        </w:tc>
        <w:tc>
          <w:tcPr>
            <w:tcW w:w="1134" w:type="dxa"/>
          </w:tcPr>
          <w:p w14:paraId="7B53D3DE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必填</w:t>
            </w:r>
          </w:p>
        </w:tc>
        <w:tc>
          <w:tcPr>
            <w:tcW w:w="6520" w:type="dxa"/>
          </w:tcPr>
          <w:p w14:paraId="5E5FAA2C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用于接收身份核验链接短信，请输入11位有效手机号</w:t>
            </w:r>
          </w:p>
        </w:tc>
      </w:tr>
      <w:tr w14:paraId="4625B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 w14:paraId="3541C677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邮箱</w:t>
            </w:r>
          </w:p>
        </w:tc>
        <w:tc>
          <w:tcPr>
            <w:tcW w:w="1134" w:type="dxa"/>
          </w:tcPr>
          <w:p w14:paraId="5BB90954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必填</w:t>
            </w:r>
          </w:p>
        </w:tc>
        <w:tc>
          <w:tcPr>
            <w:tcW w:w="6520" w:type="dxa"/>
          </w:tcPr>
          <w:p w14:paraId="14812D02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企业申请邮箱为必填，请输入有效邮箱地址</w:t>
            </w:r>
          </w:p>
        </w:tc>
      </w:tr>
    </w:tbl>
    <w:p w14:paraId="0640DA5F">
      <w:pPr>
        <w:spacing w:before="160" w:after="80"/>
      </w:pPr>
      <w:r>
        <w:rPr>
          <w:rFonts w:ascii="黑体" w:hAnsi="黑体" w:eastAsia="黑体"/>
          <w:b/>
          <w:color w:val="1E3A5F"/>
          <w:sz w:val="25"/>
        </w:rPr>
        <w:t>3.5 安全验证并提交</w:t>
      </w:r>
    </w:p>
    <w:p w14:paraId="72360611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第1步：输入「图形验证码」，不清晰可点击图片刷新。</w:t>
      </w:r>
    </w:p>
    <w:p w14:paraId="19E5C84F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第2步：图形验证码通过后，点击「发送验证码」，输入短信验证码。</w:t>
      </w:r>
    </w:p>
    <w:p w14:paraId="10982EE9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第3步：确认无误后点击「提交申请」。</w:t>
      </w:r>
    </w:p>
    <w:p w14:paraId="06E1C31D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第4步：提交成功后弹窗显示「申请ID」，请妥善保存。</w:t>
      </w:r>
    </w:p>
    <w:p w14:paraId="1EBB40C2">
      <w:pPr>
        <w:spacing w:before="60"/>
        <w:ind w:left="283"/>
      </w:pPr>
      <w:r>
        <w:rPr>
          <w:rFonts w:ascii="宋体" w:hAnsi="宋体" w:eastAsia="宋体"/>
          <w:b/>
          <w:color w:val="EA580C"/>
          <w:sz w:val="21"/>
        </w:rPr>
        <w:t>提示：个人申请与企业申请在证书信息区的必填、显隐规则一致；区别在于企业申请需额外填写企业信息、申请人角色与申请人信息，且「邮箱」为必填项。</w:t>
      </w:r>
    </w:p>
    <w:p w14:paraId="018B946F">
      <w:pPr>
        <w:spacing w:before="280" w:after="120"/>
      </w:pPr>
      <w:r>
        <w:rPr>
          <w:rFonts w:ascii="黑体" w:hAnsi="黑体" w:eastAsia="黑体"/>
          <w:b/>
          <w:color w:val="1A56DB"/>
          <w:sz w:val="30"/>
        </w:rPr>
        <w:t>四、申请进度查询操作指引</w:t>
      </w:r>
    </w:p>
    <w:p w14:paraId="3B38A8A6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用户可通过「申请ID」随时查询证书申请的当前进度。入口：顶部导航栏 →【进度查询】。</w:t>
      </w:r>
    </w:p>
    <w:p w14:paraId="58E245F7">
      <w:pPr>
        <w:spacing w:before="160" w:after="80"/>
      </w:pPr>
      <w:r>
        <w:rPr>
          <w:rFonts w:ascii="黑体" w:hAnsi="黑体" w:eastAsia="黑体"/>
          <w:b/>
          <w:color w:val="1E3A5F"/>
          <w:sz w:val="25"/>
        </w:rPr>
        <w:t>4.1 查询步骤</w:t>
      </w:r>
    </w:p>
    <w:p w14:paraId="51E827F3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第1步：输入「申请ID」（个人申请或企业申请提交成功后获得）。</w:t>
      </w:r>
    </w:p>
    <w:p w14:paraId="53AC6597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第2步：输入「图形验证码」，点击「查询」。</w:t>
      </w:r>
    </w:p>
    <w:p w14:paraId="07D3ED77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第3步：系统弹窗展示当前申请状态及对应提示语。</w:t>
      </w:r>
    </w:p>
    <w:p w14:paraId="54785390">
      <w:pPr>
        <w:spacing w:before="60"/>
        <w:ind w:left="283"/>
      </w:pPr>
      <w:r>
        <w:rPr>
          <w:rFonts w:ascii="宋体" w:hAnsi="宋体" w:eastAsia="宋体"/>
          <w:b/>
          <w:color w:val="EA580C"/>
          <w:sz w:val="21"/>
        </w:rPr>
        <w:t>提示：若提示“未找到该申请”，请核对申请ID是否输入正确；若图形验证码输入错误，点击图片刷新后重新输入。</w:t>
      </w:r>
    </w:p>
    <w:p w14:paraId="7EE1BEB2">
      <w:pPr>
        <w:spacing w:before="160" w:after="80"/>
      </w:pPr>
      <w:r>
        <w:rPr>
          <w:rFonts w:ascii="黑体" w:hAnsi="黑体" w:eastAsia="黑体"/>
          <w:b/>
          <w:color w:val="1E3A5F"/>
          <w:sz w:val="25"/>
        </w:rPr>
        <w:t>4.2 各状态说明与提示语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6985"/>
      </w:tblGrid>
      <w:tr w14:paraId="79F06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1E3A5F"/>
          </w:tcPr>
          <w:p w14:paraId="3F72E40B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申请状态</w:t>
            </w:r>
          </w:p>
        </w:tc>
        <w:tc>
          <w:tcPr>
            <w:tcW w:w="7483" w:type="dxa"/>
            <w:shd w:val="clear" w:color="auto" w:fill="1E3A5F"/>
          </w:tcPr>
          <w:p w14:paraId="456FD397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系统提示语</w:t>
            </w:r>
          </w:p>
        </w:tc>
      </w:tr>
      <w:tr w14:paraId="434AD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5BCA222A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待审核</w:t>
            </w:r>
          </w:p>
        </w:tc>
        <w:tc>
          <w:tcPr>
            <w:tcW w:w="7483" w:type="dxa"/>
          </w:tcPr>
          <w:p w14:paraId="43F85EB9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申请将在1-3个工作日审核，审核结果关注短信。</w:t>
            </w:r>
          </w:p>
        </w:tc>
      </w:tr>
      <w:tr w14:paraId="531C4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6EB3D303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审核不通过</w:t>
            </w:r>
          </w:p>
        </w:tc>
        <w:tc>
          <w:tcPr>
            <w:tcW w:w="7483" w:type="dxa"/>
          </w:tcPr>
          <w:p w14:paraId="6A00E7D4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您的申请未通过审核。原因：{后台输入的不通过原因}</w:t>
            </w:r>
          </w:p>
        </w:tc>
      </w:tr>
      <w:tr w14:paraId="59288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41F97E0E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待核验</w:t>
            </w:r>
          </w:p>
        </w:tc>
        <w:tc>
          <w:tcPr>
            <w:tcW w:w="7483" w:type="dxa"/>
          </w:tcPr>
          <w:p w14:paraId="2D575F6C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您的申请已通过审核，请查看手机短信，点击核验链接完成身份核验。</w:t>
            </w:r>
          </w:p>
        </w:tc>
      </w:tr>
      <w:tr w14:paraId="45C07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555460C0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核验不通过</w:t>
            </w:r>
          </w:p>
        </w:tc>
        <w:tc>
          <w:tcPr>
            <w:tcW w:w="7483" w:type="dxa"/>
          </w:tcPr>
          <w:p w14:paraId="35DBF0A6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身份核验失败，请确认提交信息与证件信息一致后重新申请。</w:t>
            </w:r>
          </w:p>
        </w:tc>
      </w:tr>
      <w:tr w14:paraId="25BE5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047C7E66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核验失效</w:t>
            </w:r>
          </w:p>
        </w:tc>
        <w:tc>
          <w:tcPr>
            <w:tcW w:w="7483" w:type="dxa"/>
          </w:tcPr>
          <w:p w14:paraId="7474CE48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核验链接已过期，请重新提交申请。</w:t>
            </w:r>
          </w:p>
        </w:tc>
      </w:tr>
      <w:tr w14:paraId="1CF89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68CFAF16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待发证</w:t>
            </w:r>
          </w:p>
        </w:tc>
        <w:tc>
          <w:tcPr>
            <w:tcW w:w="7483" w:type="dxa"/>
          </w:tcPr>
          <w:p w14:paraId="543627B0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请您查看手机短信中的下载凭证，访问证书下载页面下载证书。</w:t>
            </w:r>
          </w:p>
        </w:tc>
      </w:tr>
      <w:tr w14:paraId="544D4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77391228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待吊销</w:t>
            </w:r>
          </w:p>
        </w:tc>
        <w:tc>
          <w:tcPr>
            <w:tcW w:w="7483" w:type="dxa"/>
          </w:tcPr>
          <w:p w14:paraId="75703DF0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证书吊销申请已受理，请等待处理。</w:t>
            </w:r>
          </w:p>
        </w:tc>
      </w:tr>
      <w:tr w14:paraId="3D352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44B4DF41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待下载</w:t>
            </w:r>
          </w:p>
        </w:tc>
        <w:tc>
          <w:tcPr>
            <w:tcW w:w="7483" w:type="dxa"/>
          </w:tcPr>
          <w:p w14:paraId="143F1A31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证书已签发，请前往证书下载页面下载并安装证书。</w:t>
            </w:r>
          </w:p>
        </w:tc>
      </w:tr>
      <w:tr w14:paraId="3B998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</w:tcPr>
          <w:p w14:paraId="701E4ABF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已下载</w:t>
            </w:r>
          </w:p>
        </w:tc>
        <w:tc>
          <w:tcPr>
            <w:tcW w:w="7483" w:type="dxa"/>
          </w:tcPr>
          <w:p w14:paraId="5697DE89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证书已下载并安装完成。</w:t>
            </w:r>
          </w:p>
        </w:tc>
      </w:tr>
    </w:tbl>
    <w:p w14:paraId="2EA5C5B2">
      <w:pPr>
        <w:spacing w:before="280" w:after="120"/>
      </w:pPr>
      <w:r>
        <w:rPr>
          <w:rFonts w:ascii="黑体" w:hAnsi="黑体" w:eastAsia="黑体"/>
          <w:b/>
          <w:color w:val="1A56DB"/>
          <w:sz w:val="30"/>
        </w:rPr>
        <w:t>五、注意事项</w:t>
      </w:r>
    </w:p>
    <w:p w14:paraId="72D09AAB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1. 请确保填写的姓名、证件号码、企业信息与有效证件完全一致，否则可能导致审核不通过或身份核验失败。</w:t>
      </w:r>
    </w:p>
    <w:p w14:paraId="65780AB2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2. 申请ID是查询进度、处理后续事宜的唯一凭证，提交成功后务必妥善保存。</w:t>
      </w:r>
    </w:p>
    <w:p w14:paraId="5EC061BE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3. 审核不通过、核验不通过、核验失效后需重新提交申请。</w:t>
      </w:r>
    </w:p>
    <w:p w14:paraId="67650F36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4. 身份核验链接通过短信下发，请在链接有效期内完成核验，逾期将失效。</w:t>
      </w:r>
    </w:p>
    <w:p w14:paraId="15AC9BE8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5. 手机号码用于接收核验链接与下载凭证短信，请填写常用且可正常接收短信的手机号。</w:t>
      </w:r>
    </w:p>
    <w:p w14:paraId="014FFB43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6. 如有疑问，请联系门户客服人员协助处理。</w:t>
      </w:r>
    </w:p>
    <w:p w14:paraId="7EE938EA">
      <w:pPr>
        <w:spacing w:after="60" w:line="336" w:lineRule="auto"/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1EA47BC"/>
    <w:rsid w:val="7BBB588B"/>
    <w:rsid w:val="7D2A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2220</Words>
  <Characters>2300</Characters>
  <Lines>0</Lines>
  <Paragraphs>0</Paragraphs>
  <TotalTime>0</TotalTime>
  <ScaleCrop>false</ScaleCrop>
  <LinksUpToDate>false</LinksUpToDate>
  <CharactersWithSpaces>2350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田博文</cp:lastModifiedBy>
  <dcterms:modified xsi:type="dcterms:W3CDTF">2026-09-08T08:03:28Z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eyJoZGlkIjoiNTI2ZTBjMDczODg1NjdjYmEwMGU5YzcyNDFjNTRiY2EiLCJ1c2VySWQiOiIxNTQ0NTY2NDA0In0=</vt:lpwstr>
  </property>
  <property fmtid="{D5CDD505-2E9C-101B-9397-08002B2CF9AE}" pid="3" name="KSOProductBuildVer">
    <vt:lpwstr>2052-12.1.0.28505</vt:lpwstr>
  </property>
  <property fmtid="{D5CDD505-2E9C-101B-9397-08002B2CF9AE}" pid="4" name="ICV">
    <vt:lpwstr>D387B5DCEC9243418CD09B5377949DAD_12</vt:lpwstr>
  </property>
</Properties>
</file>